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87" w:rsidRPr="006E04B3" w:rsidRDefault="006E04B3">
      <w:pPr>
        <w:rPr>
          <w:rFonts w:ascii="Times New Roman" w:hAnsi="Times New Roman" w:cs="Times New Roman"/>
          <w:b/>
          <w:sz w:val="28"/>
          <w:szCs w:val="28"/>
        </w:rPr>
      </w:pPr>
      <w:r w:rsidRPr="006E04B3">
        <w:rPr>
          <w:rFonts w:ascii="Times New Roman" w:hAnsi="Times New Roman" w:cs="Times New Roman"/>
          <w:b/>
          <w:sz w:val="28"/>
          <w:szCs w:val="28"/>
        </w:rPr>
        <w:t>Отчет пресс-службы Благов</w:t>
      </w:r>
      <w:r w:rsidR="00E92538">
        <w:rPr>
          <w:rFonts w:ascii="Times New Roman" w:hAnsi="Times New Roman" w:cs="Times New Roman"/>
          <w:b/>
          <w:sz w:val="28"/>
          <w:szCs w:val="28"/>
        </w:rPr>
        <w:t>ещенской епархии о работе в 201</w:t>
      </w:r>
      <w:r w:rsidR="00E92538" w:rsidRPr="00E92538">
        <w:rPr>
          <w:rFonts w:ascii="Times New Roman" w:hAnsi="Times New Roman" w:cs="Times New Roman"/>
          <w:b/>
          <w:sz w:val="28"/>
          <w:szCs w:val="28"/>
        </w:rPr>
        <w:t>7</w:t>
      </w:r>
      <w:r w:rsidRPr="006E04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E04B3" w:rsidRDefault="006E04B3" w:rsidP="006E0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минувшем году работа штатных </w:t>
      </w:r>
      <w:r w:rsidR="00CD5FE8">
        <w:rPr>
          <w:rFonts w:ascii="Times New Roman" w:hAnsi="Times New Roman" w:cs="Times New Roman"/>
          <w:sz w:val="28"/>
          <w:szCs w:val="28"/>
        </w:rPr>
        <w:t xml:space="preserve">сотрудников пресс-службы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CD5FE8">
        <w:rPr>
          <w:rFonts w:ascii="Times New Roman" w:hAnsi="Times New Roman" w:cs="Times New Roman"/>
          <w:sz w:val="28"/>
          <w:szCs w:val="28"/>
        </w:rPr>
        <w:t xml:space="preserve">по благословению епископа Лукиана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6E04B3" w:rsidRDefault="00E92538" w:rsidP="006E04B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Обновление</w:t>
      </w:r>
      <w:r w:rsidR="006E04B3" w:rsidRPr="006E04B3">
        <w:rPr>
          <w:rFonts w:ascii="Times New Roman" w:hAnsi="Times New Roman" w:cs="Times New Roman"/>
          <w:b/>
          <w:sz w:val="28"/>
          <w:szCs w:val="28"/>
        </w:rPr>
        <w:t xml:space="preserve"> епархиального сайта</w:t>
      </w:r>
      <w:r w:rsidR="006E0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AAD" w:rsidRPr="00E92538" w:rsidRDefault="00E92538" w:rsidP="006E04B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техническая оптимизация для ускорения загрузки страниц, в том числе – алгоритмов обработки фотоизображений. Создана целевая страница о святынях епархии с их фотографиями и сведениями о них, целевая страница о святителе Иннокентии Московском, разделы, посвященные 220-летию со дня его рождения и проекту «По пути святителя Иннокентия».</w:t>
      </w:r>
    </w:p>
    <w:p w:rsidR="00634AAD" w:rsidRDefault="00634AAD" w:rsidP="006E04B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4B3" w:rsidRDefault="00E92538" w:rsidP="006E04B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новостей и анонсов, на сайте публиковались тематические статьи, видеозаписи программ «Православие Приамурья» и «Свет Православия», материалы о епархии, которые выходили в светских газетных и телевизионных СМИ по согласованию с пресс-службой.</w:t>
      </w:r>
    </w:p>
    <w:p w:rsidR="008A24E2" w:rsidRDefault="00E92538" w:rsidP="00E9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сайта осталась на уровне прошлого года – около 140 000 визитов в год, 2000 визитов в неделю. </w:t>
      </w:r>
    </w:p>
    <w:p w:rsidR="001D09FA" w:rsidRDefault="00CD5FE8" w:rsidP="00654BFE">
      <w:pPr>
        <w:jc w:val="both"/>
        <w:rPr>
          <w:rFonts w:ascii="Times New Roman" w:hAnsi="Times New Roman" w:cs="Times New Roman"/>
          <w:sz w:val="28"/>
          <w:szCs w:val="28"/>
        </w:rPr>
      </w:pPr>
      <w:r w:rsidRPr="00CD5F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21EAC4" wp14:editId="41A587E7">
            <wp:extent cx="5940425" cy="2051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FA" w:rsidRDefault="001D09FA" w:rsidP="00654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сайт читают порядка 300</w:t>
      </w:r>
      <w:r w:rsidR="00CD5FE8">
        <w:rPr>
          <w:rFonts w:ascii="Times New Roman" w:hAnsi="Times New Roman" w:cs="Times New Roman"/>
          <w:sz w:val="28"/>
          <w:szCs w:val="28"/>
        </w:rPr>
        <w:t>-400</w:t>
      </w:r>
      <w:r>
        <w:rPr>
          <w:rFonts w:ascii="Times New Roman" w:hAnsi="Times New Roman" w:cs="Times New Roman"/>
          <w:sz w:val="28"/>
          <w:szCs w:val="28"/>
        </w:rPr>
        <w:t xml:space="preserve"> человек, которые в среднем проводят на сайте </w:t>
      </w:r>
      <w:r w:rsidR="00CD5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5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минуты, прочитывая 2-3 страницы. </w:t>
      </w:r>
      <w:r w:rsidR="00CD5FE8">
        <w:rPr>
          <w:rFonts w:ascii="Times New Roman" w:hAnsi="Times New Roman" w:cs="Times New Roman"/>
          <w:sz w:val="28"/>
          <w:szCs w:val="28"/>
        </w:rPr>
        <w:t>По демографическим показателям можно сделать вывод, что большинство читателей – люди среднего и старшего возраста (от 25 до 54 лет), женщин среди них в два раза больше, чем мужчин.</w:t>
      </w:r>
    </w:p>
    <w:p w:rsidR="00CD5FE8" w:rsidRDefault="001D09FA" w:rsidP="00654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Наибольшей популярностью у читателей пользуются целевые страницы (Расписание служб, справочник приходов, духовенства</w:t>
      </w:r>
      <w:r w:rsidR="00CD5FE8">
        <w:rPr>
          <w:rFonts w:ascii="Times New Roman" w:hAnsi="Times New Roman" w:cs="Times New Roman"/>
          <w:sz w:val="28"/>
          <w:szCs w:val="28"/>
        </w:rPr>
        <w:t>, биография правящего архиерея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FE8">
        <w:rPr>
          <w:rFonts w:ascii="Times New Roman" w:hAnsi="Times New Roman" w:cs="Times New Roman"/>
          <w:sz w:val="28"/>
          <w:szCs w:val="28"/>
        </w:rPr>
        <w:t xml:space="preserve">и т.д.), последования богослужений, справочник написания церковных терминов. </w:t>
      </w:r>
    </w:p>
    <w:p w:rsidR="001D09FA" w:rsidRDefault="00CD5FE8" w:rsidP="00654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резонансных тем 2017</w:t>
      </w:r>
      <w:r w:rsidR="001D09FA">
        <w:rPr>
          <w:rFonts w:ascii="Times New Roman" w:hAnsi="Times New Roman" w:cs="Times New Roman"/>
          <w:sz w:val="28"/>
          <w:szCs w:val="28"/>
        </w:rPr>
        <w:t xml:space="preserve"> года можно отметить </w:t>
      </w:r>
      <w:r>
        <w:rPr>
          <w:rFonts w:ascii="Times New Roman" w:hAnsi="Times New Roman" w:cs="Times New Roman"/>
          <w:sz w:val="28"/>
          <w:szCs w:val="28"/>
        </w:rPr>
        <w:t>приезд архимандрита Илии (Ноздрина) и юбилей святителя Иннокентия, в том числе материалы, посвященные архиерейскому дому в Благовещенске</w:t>
      </w:r>
      <w:r w:rsidR="001D09FA">
        <w:rPr>
          <w:rFonts w:ascii="Times New Roman" w:hAnsi="Times New Roman" w:cs="Times New Roman"/>
          <w:sz w:val="28"/>
          <w:szCs w:val="28"/>
        </w:rPr>
        <w:t>.</w:t>
      </w:r>
    </w:p>
    <w:p w:rsidR="001A4574" w:rsidRPr="001A4574" w:rsidRDefault="001A4574" w:rsidP="001A45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74">
        <w:rPr>
          <w:rFonts w:ascii="Times New Roman" w:hAnsi="Times New Roman" w:cs="Times New Roman"/>
          <w:b/>
          <w:sz w:val="28"/>
          <w:szCs w:val="28"/>
        </w:rPr>
        <w:t>Выпуск епархиальной газеты</w:t>
      </w:r>
    </w:p>
    <w:p w:rsidR="001A4574" w:rsidRDefault="001A4574" w:rsidP="001A4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D5F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CD5FE8">
        <w:rPr>
          <w:rFonts w:ascii="Times New Roman" w:hAnsi="Times New Roman" w:cs="Times New Roman"/>
          <w:sz w:val="28"/>
          <w:szCs w:val="28"/>
        </w:rPr>
        <w:t xml:space="preserve">ышло </w:t>
      </w:r>
      <w:r w:rsidR="004B317D" w:rsidRPr="004B317D">
        <w:rPr>
          <w:rFonts w:ascii="Times New Roman" w:hAnsi="Times New Roman" w:cs="Times New Roman"/>
          <w:sz w:val="28"/>
          <w:szCs w:val="28"/>
        </w:rPr>
        <w:t xml:space="preserve">5 </w:t>
      </w:r>
      <w:r w:rsidR="004B317D">
        <w:rPr>
          <w:rFonts w:ascii="Times New Roman" w:hAnsi="Times New Roman" w:cs="Times New Roman"/>
          <w:sz w:val="28"/>
          <w:szCs w:val="28"/>
        </w:rPr>
        <w:t xml:space="preserve">номеров газеты </w:t>
      </w:r>
      <w:r>
        <w:rPr>
          <w:rFonts w:ascii="Times New Roman" w:hAnsi="Times New Roman" w:cs="Times New Roman"/>
          <w:sz w:val="28"/>
          <w:szCs w:val="28"/>
        </w:rPr>
        <w:t xml:space="preserve">«Благовещенские епархиальные ведомости» </w:t>
      </w:r>
      <w:r w:rsidR="004B317D">
        <w:rPr>
          <w:rFonts w:ascii="Times New Roman" w:hAnsi="Times New Roman" w:cs="Times New Roman"/>
          <w:sz w:val="28"/>
          <w:szCs w:val="28"/>
        </w:rPr>
        <w:t>малого формата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317D">
        <w:rPr>
          <w:rFonts w:ascii="Times New Roman" w:hAnsi="Times New Roman" w:cs="Times New Roman"/>
          <w:sz w:val="28"/>
          <w:szCs w:val="28"/>
        </w:rPr>
        <w:t>4 на 8 полосах и большой номер в формате спецвыпуска на 16 полосах, посвященный новомученикам и утраченным храмам Амурской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7D">
        <w:rPr>
          <w:rFonts w:ascii="Times New Roman" w:hAnsi="Times New Roman" w:cs="Times New Roman"/>
          <w:sz w:val="28"/>
          <w:szCs w:val="28"/>
        </w:rPr>
        <w:t>До конца года планируется выход еще двух номеров – по итогам епархиального собрания и по итогам Архиерейского Собора.</w:t>
      </w:r>
    </w:p>
    <w:p w:rsidR="00AB2589" w:rsidRDefault="00861CC9" w:rsidP="00654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Выпуски «Ведомостей» в различных форматах для печати выкладываются на сайте </w:t>
      </w:r>
      <w:hyperlink r:id="rId8" w:history="1">
        <w:r w:rsidRPr="002703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C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703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861CC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2703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vedomosti</w:t>
        </w:r>
        <w:r w:rsidRPr="00861CC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703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61CC9">
        <w:rPr>
          <w:rFonts w:ascii="Times New Roman" w:hAnsi="Times New Roman" w:cs="Times New Roman"/>
          <w:sz w:val="28"/>
          <w:szCs w:val="28"/>
        </w:rPr>
        <w:t>.</w:t>
      </w:r>
      <w:r w:rsidR="00AB2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C9" w:rsidRPr="00861CC9" w:rsidRDefault="00861CC9" w:rsidP="00861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61CC9">
        <w:rPr>
          <w:rFonts w:ascii="Times New Roman" w:hAnsi="Times New Roman" w:cs="Times New Roman"/>
          <w:b/>
          <w:sz w:val="28"/>
          <w:szCs w:val="28"/>
        </w:rPr>
        <w:t>Взаимодействие со СМИ</w:t>
      </w:r>
    </w:p>
    <w:p w:rsidR="00861CC9" w:rsidRDefault="00861CC9" w:rsidP="008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со СМИ осуществлялось по двум направлениям – в рамках договора об информационном обслуживании с газетами и сайтами издательского дома «Дважды два» (печатались анонсы, объявления, </w:t>
      </w:r>
      <w:r w:rsidR="004B317D">
        <w:rPr>
          <w:rFonts w:ascii="Times New Roman" w:hAnsi="Times New Roman" w:cs="Times New Roman"/>
          <w:sz w:val="28"/>
          <w:szCs w:val="28"/>
        </w:rPr>
        <w:t xml:space="preserve">дважды в месяц </w:t>
      </w:r>
      <w:r>
        <w:rPr>
          <w:rFonts w:ascii="Times New Roman" w:hAnsi="Times New Roman" w:cs="Times New Roman"/>
          <w:sz w:val="28"/>
          <w:szCs w:val="28"/>
        </w:rPr>
        <w:t>– репортажи, статьи и интервью на актуальные для епархии темы</w:t>
      </w:r>
      <w:r w:rsidR="004B317D">
        <w:rPr>
          <w:rFonts w:ascii="Times New Roman" w:hAnsi="Times New Roman" w:cs="Times New Roman"/>
          <w:sz w:val="28"/>
          <w:szCs w:val="28"/>
        </w:rPr>
        <w:t>, в т.ч. о юбилее святителя Иннокентия, всего – более 30 материалов</w:t>
      </w:r>
      <w:r>
        <w:rPr>
          <w:rFonts w:ascii="Times New Roman" w:hAnsi="Times New Roman" w:cs="Times New Roman"/>
          <w:sz w:val="28"/>
          <w:szCs w:val="28"/>
        </w:rPr>
        <w:t xml:space="preserve">) и в рамках текущей работы пресс-службы (комментарии, согласование тем и статей, организация съемок сюжетов и репортажей по запросу редакций). </w:t>
      </w:r>
    </w:p>
    <w:p w:rsidR="00861CC9" w:rsidRDefault="00861CC9" w:rsidP="008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удачные результаты такого взаимодействия (статьи и видеоматериалы) публиковались на епар</w:t>
      </w:r>
      <w:r w:rsidR="00AB2589">
        <w:rPr>
          <w:rFonts w:ascii="Times New Roman" w:hAnsi="Times New Roman" w:cs="Times New Roman"/>
          <w:sz w:val="28"/>
          <w:szCs w:val="28"/>
        </w:rPr>
        <w:t>хиальном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C9" w:rsidRDefault="00861CC9" w:rsidP="008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рост числа обращений представителей СМИ в пресс-службу при общем сохранении достаточно низкого и/или сезонного интереса к церковным темам. </w:t>
      </w:r>
    </w:p>
    <w:p w:rsidR="00861CC9" w:rsidRDefault="00861CC9" w:rsidP="0086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Темы, которые вызывали наибольший интерес у журналистов – строительство храмов, портреты священников, </w:t>
      </w:r>
      <w:r w:rsidR="004B317D">
        <w:rPr>
          <w:rFonts w:ascii="Times New Roman" w:hAnsi="Times New Roman" w:cs="Times New Roman"/>
          <w:sz w:val="28"/>
          <w:szCs w:val="28"/>
        </w:rPr>
        <w:t>220-летие святителя Иннокентия, новые монастыри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CC9" w:rsidRPr="00A936FF" w:rsidRDefault="004B317D" w:rsidP="00A93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съемок программы</w:t>
      </w:r>
      <w:r w:rsidR="00A936FF" w:rsidRPr="00A936FF">
        <w:rPr>
          <w:rFonts w:ascii="Times New Roman" w:hAnsi="Times New Roman" w:cs="Times New Roman"/>
          <w:b/>
          <w:sz w:val="28"/>
          <w:szCs w:val="28"/>
        </w:rPr>
        <w:t xml:space="preserve"> «Православие Приамурья»</w:t>
      </w:r>
    </w:p>
    <w:p w:rsidR="004B317D" w:rsidRDefault="004B317D" w:rsidP="00A9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A936F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вышло более 40 выпусков программы «Православие Приамурья». </w:t>
      </w:r>
      <w:r w:rsidR="00A936FF">
        <w:rPr>
          <w:rFonts w:ascii="Times New Roman" w:hAnsi="Times New Roman" w:cs="Times New Roman"/>
          <w:sz w:val="28"/>
          <w:szCs w:val="28"/>
        </w:rPr>
        <w:t xml:space="preserve">Гостями студии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36FF">
        <w:rPr>
          <w:rFonts w:ascii="Times New Roman" w:hAnsi="Times New Roman" w:cs="Times New Roman"/>
          <w:sz w:val="28"/>
          <w:szCs w:val="28"/>
        </w:rPr>
        <w:t>ГТРК-Амур</w:t>
      </w:r>
      <w:r>
        <w:rPr>
          <w:rFonts w:ascii="Times New Roman" w:hAnsi="Times New Roman" w:cs="Times New Roman"/>
          <w:sz w:val="28"/>
          <w:szCs w:val="28"/>
        </w:rPr>
        <w:t>», помимо епископа Благовещенского и Тындинского Лукиана,</w:t>
      </w:r>
      <w:r w:rsidR="00A9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A936FF">
        <w:rPr>
          <w:rFonts w:ascii="Times New Roman" w:hAnsi="Times New Roman" w:cs="Times New Roman"/>
          <w:sz w:val="28"/>
          <w:szCs w:val="28"/>
        </w:rPr>
        <w:t xml:space="preserve"> священники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6FF">
        <w:rPr>
          <w:rFonts w:ascii="Times New Roman" w:hAnsi="Times New Roman" w:cs="Times New Roman"/>
          <w:sz w:val="28"/>
          <w:szCs w:val="28"/>
        </w:rPr>
        <w:t xml:space="preserve"> специалисты епархиальных отделов</w:t>
      </w:r>
      <w:r>
        <w:rPr>
          <w:rFonts w:ascii="Times New Roman" w:hAnsi="Times New Roman" w:cs="Times New Roman"/>
          <w:sz w:val="28"/>
          <w:szCs w:val="28"/>
        </w:rPr>
        <w:t>, авторы интересных просветительских и культурных проектов</w:t>
      </w:r>
      <w:r w:rsidR="00A936FF" w:rsidRPr="00A93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6FF" w:rsidRDefault="004B317D" w:rsidP="00A9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беседовали с ведущими по поводу проектов</w:t>
      </w:r>
      <w:r w:rsidR="00A936FF">
        <w:rPr>
          <w:rFonts w:ascii="Times New Roman" w:hAnsi="Times New Roman" w:cs="Times New Roman"/>
          <w:sz w:val="28"/>
          <w:szCs w:val="28"/>
        </w:rPr>
        <w:t xml:space="preserve"> Благовещенской епархии</w:t>
      </w:r>
      <w:r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A936FF">
        <w:rPr>
          <w:rFonts w:ascii="Times New Roman" w:hAnsi="Times New Roman" w:cs="Times New Roman"/>
          <w:sz w:val="28"/>
          <w:szCs w:val="28"/>
        </w:rPr>
        <w:t xml:space="preserve">общие вопросы о православии и духовной жизни. </w:t>
      </w:r>
    </w:p>
    <w:p w:rsidR="004B317D" w:rsidRDefault="004B317D" w:rsidP="00A9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пресс-служба участвовала в создании программы «Свет Православия» - в обсуждении тем, в предоставлении видеоматериалов и информации для сюжетов. Всего на сегодняшний день вышло около 40 выпусков, которые также транслировались на телеканале «Союз».</w:t>
      </w:r>
    </w:p>
    <w:p w:rsidR="00A936FF" w:rsidRPr="00A936FF" w:rsidRDefault="00A936FF" w:rsidP="00A93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6FF">
        <w:rPr>
          <w:rFonts w:ascii="Times New Roman" w:hAnsi="Times New Roman" w:cs="Times New Roman"/>
          <w:b/>
          <w:sz w:val="28"/>
          <w:szCs w:val="28"/>
        </w:rPr>
        <w:t xml:space="preserve">Подготовка мероприятий, посвященных празднованию </w:t>
      </w:r>
      <w:r w:rsidR="004B317D">
        <w:rPr>
          <w:rFonts w:ascii="Times New Roman" w:hAnsi="Times New Roman" w:cs="Times New Roman"/>
          <w:b/>
          <w:sz w:val="28"/>
          <w:szCs w:val="28"/>
        </w:rPr>
        <w:t>220</w:t>
      </w:r>
      <w:r w:rsidRPr="00A936FF">
        <w:rPr>
          <w:rFonts w:ascii="Times New Roman" w:hAnsi="Times New Roman" w:cs="Times New Roman"/>
          <w:b/>
          <w:sz w:val="28"/>
          <w:szCs w:val="28"/>
        </w:rPr>
        <w:t xml:space="preserve">-летия </w:t>
      </w:r>
      <w:r w:rsidR="004B317D">
        <w:rPr>
          <w:rFonts w:ascii="Times New Roman" w:hAnsi="Times New Roman" w:cs="Times New Roman"/>
          <w:b/>
          <w:sz w:val="28"/>
          <w:szCs w:val="28"/>
        </w:rPr>
        <w:t>со дня рождения и 40-летия прославления святителя Иннокентия</w:t>
      </w:r>
    </w:p>
    <w:p w:rsidR="00A936FF" w:rsidRDefault="004B317D" w:rsidP="00A9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готовила</w:t>
      </w:r>
      <w:r w:rsidR="00A936FF">
        <w:rPr>
          <w:rFonts w:ascii="Times New Roman" w:hAnsi="Times New Roman" w:cs="Times New Roman"/>
          <w:sz w:val="28"/>
          <w:szCs w:val="28"/>
        </w:rPr>
        <w:t xml:space="preserve"> релиз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36FF">
        <w:rPr>
          <w:rFonts w:ascii="Times New Roman" w:hAnsi="Times New Roman" w:cs="Times New Roman"/>
          <w:sz w:val="28"/>
          <w:szCs w:val="28"/>
        </w:rPr>
        <w:t>, анонс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36FF">
        <w:rPr>
          <w:rFonts w:ascii="Times New Roman" w:hAnsi="Times New Roman" w:cs="Times New Roman"/>
          <w:sz w:val="28"/>
          <w:szCs w:val="28"/>
        </w:rPr>
        <w:t>,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A93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 и видео</w:t>
      </w:r>
      <w:r w:rsidR="00A936FF">
        <w:rPr>
          <w:rFonts w:ascii="Times New Roman" w:hAnsi="Times New Roman" w:cs="Times New Roman"/>
          <w:sz w:val="28"/>
          <w:szCs w:val="28"/>
        </w:rPr>
        <w:t>репортаж</w:t>
      </w:r>
      <w:r>
        <w:rPr>
          <w:rFonts w:ascii="Times New Roman" w:hAnsi="Times New Roman" w:cs="Times New Roman"/>
          <w:sz w:val="28"/>
          <w:szCs w:val="28"/>
        </w:rPr>
        <w:t>и на эту тему, взаимодействовала со светскими СМИ и государственными учреждениями по вопросу предоставления и размещения информации о праздничных мероприятиях</w:t>
      </w:r>
      <w:r w:rsidR="00A93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6E5" w:rsidRPr="00A846E5" w:rsidRDefault="00A846E5" w:rsidP="00A84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6E5">
        <w:rPr>
          <w:rFonts w:ascii="Times New Roman" w:hAnsi="Times New Roman" w:cs="Times New Roman"/>
          <w:b/>
          <w:sz w:val="28"/>
          <w:szCs w:val="28"/>
        </w:rPr>
        <w:t>Сбор материалов для выставки, приуроченной к 100-летию прославления первых новомучеников и исповедников</w:t>
      </w:r>
    </w:p>
    <w:p w:rsidR="00A846E5" w:rsidRDefault="002B0F5F" w:rsidP="00A84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специалистам пресс-службы удалось дважды поработать в Российском государственном историческом архиве Дальнего Востока в г. Владивосток, в Государственном архиве Амурской области, в архиве УФСБ по Амурской области. Собран большой объем информации о священниках епархии, которые служили здесь до революции, о церквях Приамурья, которые были утрачены в годы гражданской войны и затем советской власти. Этот материал предстоит обработать и опубликовать.</w:t>
      </w:r>
    </w:p>
    <w:p w:rsidR="002B0F5F" w:rsidRPr="002B0F5F" w:rsidRDefault="002B0F5F" w:rsidP="002B0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F5F">
        <w:rPr>
          <w:rFonts w:ascii="Times New Roman" w:hAnsi="Times New Roman" w:cs="Times New Roman"/>
          <w:b/>
          <w:sz w:val="28"/>
          <w:szCs w:val="28"/>
        </w:rPr>
        <w:t>Поддержка информационной работы на приходах</w:t>
      </w:r>
    </w:p>
    <w:p w:rsidR="005C294F" w:rsidRDefault="002B0F5F" w:rsidP="002B0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специалисты пресс-службы консультировали настоятелей по вопросу создания и ведения приходских сайтов</w:t>
      </w:r>
      <w:r w:rsidRPr="002B0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F5F" w:rsidRDefault="002B0F5F" w:rsidP="002B0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циркулярного письма об обязательном предоставлении новостей приходов для публикации в епархиальных СМИ, пресс-служба подготовила рекомендации по оформлению этих материалов. </w:t>
      </w:r>
    </w:p>
    <w:p w:rsidR="002B0F5F" w:rsidRDefault="002B0F5F" w:rsidP="002B0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статистика предоставления информации за 2017 г. </w:t>
      </w:r>
      <w:r w:rsidR="005C294F" w:rsidRPr="005C294F">
        <w:rPr>
          <w:rFonts w:ascii="Times New Roman" w:hAnsi="Times New Roman" w:cs="Times New Roman"/>
          <w:sz w:val="28"/>
          <w:szCs w:val="28"/>
        </w:rPr>
        <w:t>(</w:t>
      </w:r>
      <w:r w:rsidR="005C294F">
        <w:rPr>
          <w:rFonts w:ascii="Times New Roman" w:hAnsi="Times New Roman" w:cs="Times New Roman"/>
          <w:sz w:val="28"/>
          <w:szCs w:val="28"/>
        </w:rPr>
        <w:t xml:space="preserve">за исключением благовещенских приходов и епархиальных монастырей) </w:t>
      </w:r>
      <w:r>
        <w:rPr>
          <w:rFonts w:ascii="Times New Roman" w:hAnsi="Times New Roman" w:cs="Times New Roman"/>
          <w:sz w:val="28"/>
          <w:szCs w:val="28"/>
        </w:rPr>
        <w:t>следующая:</w:t>
      </w:r>
    </w:p>
    <w:p w:rsidR="005C294F" w:rsidRDefault="005C294F" w:rsidP="002B0F5F">
      <w:pPr>
        <w:jc w:val="both"/>
        <w:rPr>
          <w:rFonts w:ascii="Times New Roman" w:hAnsi="Times New Roman" w:cs="Times New Roman"/>
          <w:sz w:val="28"/>
          <w:szCs w:val="28"/>
        </w:rPr>
        <w:sectPr w:rsidR="005C2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Архара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Белогорск</w:t>
      </w:r>
      <w:r w:rsidR="005C294F" w:rsidRPr="005C294F">
        <w:rPr>
          <w:rFonts w:ascii="Times New Roman" w:hAnsi="Times New Roman" w:cs="Times New Roman"/>
          <w:b/>
          <w:sz w:val="24"/>
          <w:szCs w:val="24"/>
        </w:rPr>
        <w:t xml:space="preserve"> (два прихода)</w:t>
      </w:r>
      <w:r w:rsidR="005C294F">
        <w:rPr>
          <w:rFonts w:ascii="Times New Roman" w:hAnsi="Times New Roman" w:cs="Times New Roman"/>
          <w:sz w:val="24"/>
          <w:szCs w:val="24"/>
        </w:rPr>
        <w:t xml:space="preserve"> </w:t>
      </w:r>
      <w:r w:rsidRPr="005C294F">
        <w:rPr>
          <w:rFonts w:ascii="Times New Roman" w:hAnsi="Times New Roman" w:cs="Times New Roman"/>
          <w:sz w:val="24"/>
          <w:szCs w:val="24"/>
        </w:rPr>
        <w:t xml:space="preserve">- </w:t>
      </w:r>
      <w:r w:rsidR="005C294F">
        <w:rPr>
          <w:rFonts w:ascii="Times New Roman" w:hAnsi="Times New Roman" w:cs="Times New Roman"/>
          <w:sz w:val="24"/>
          <w:szCs w:val="24"/>
        </w:rPr>
        <w:t>20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Белогорье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Березовка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Бурея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Возжаевка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Екатеринославка – 3 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Ерофей Павлович – 8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lastRenderedPageBreak/>
        <w:t>Завитинск – 2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Зея – 23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Ивановка – 2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Игнатьево – 8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Магдагачи – 2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Новобурейский – 3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Новокиевский Увал – 3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Овсянка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Поярково - 5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Прогресс – 8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Ромны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Свободный – 12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Серышево – 2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Сковородино – 1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Соловьевск - 8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Талакан – 3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Тамбовка - 12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Тында и БАМовские поселки (Северное благочиние) – 28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94F">
        <w:rPr>
          <w:rFonts w:ascii="Times New Roman" w:hAnsi="Times New Roman" w:cs="Times New Roman"/>
          <w:sz w:val="24"/>
          <w:szCs w:val="24"/>
        </w:rPr>
        <w:t>Февральск - 5</w:t>
      </w:r>
    </w:p>
    <w:p w:rsidR="00FE6A47" w:rsidRPr="005C294F" w:rsidRDefault="00FE6A47" w:rsidP="005C2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>Циолковский - 3</w:t>
      </w:r>
    </w:p>
    <w:p w:rsidR="005C294F" w:rsidRDefault="005C294F" w:rsidP="002B0F5F">
      <w:pPr>
        <w:jc w:val="both"/>
        <w:rPr>
          <w:rFonts w:ascii="Times New Roman" w:hAnsi="Times New Roman" w:cs="Times New Roman"/>
          <w:sz w:val="28"/>
          <w:szCs w:val="28"/>
        </w:rPr>
        <w:sectPr w:rsidR="005C294F" w:rsidSect="005C294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B0F5F" w:rsidRDefault="002B0F5F" w:rsidP="002B0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5F" w:rsidRPr="002B0F5F" w:rsidRDefault="002B0F5F" w:rsidP="002B0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F5F" w:rsidRPr="002B0F5F" w:rsidSect="005C29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40" w:rsidRDefault="00BF1540" w:rsidP="00AB2589">
      <w:pPr>
        <w:spacing w:after="0" w:line="240" w:lineRule="auto"/>
      </w:pPr>
      <w:r>
        <w:separator/>
      </w:r>
    </w:p>
  </w:endnote>
  <w:endnote w:type="continuationSeparator" w:id="0">
    <w:p w:rsidR="00BF1540" w:rsidRDefault="00BF1540" w:rsidP="00A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40" w:rsidRDefault="00BF1540" w:rsidP="00AB2589">
      <w:pPr>
        <w:spacing w:after="0" w:line="240" w:lineRule="auto"/>
      </w:pPr>
      <w:r>
        <w:separator/>
      </w:r>
    </w:p>
  </w:footnote>
  <w:footnote w:type="continuationSeparator" w:id="0">
    <w:p w:rsidR="00BF1540" w:rsidRDefault="00BF1540" w:rsidP="00AB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24A9"/>
    <w:multiLevelType w:val="hybridMultilevel"/>
    <w:tmpl w:val="66DC7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9D"/>
    <w:rsid w:val="001A4574"/>
    <w:rsid w:val="001D09FA"/>
    <w:rsid w:val="002B0F5F"/>
    <w:rsid w:val="002E4F97"/>
    <w:rsid w:val="0038239D"/>
    <w:rsid w:val="004B317D"/>
    <w:rsid w:val="005C294F"/>
    <w:rsid w:val="00625653"/>
    <w:rsid w:val="00634AAD"/>
    <w:rsid w:val="00654BFE"/>
    <w:rsid w:val="006E04B3"/>
    <w:rsid w:val="00702B0E"/>
    <w:rsid w:val="00861CC9"/>
    <w:rsid w:val="008A24E2"/>
    <w:rsid w:val="008D640E"/>
    <w:rsid w:val="009C6248"/>
    <w:rsid w:val="00A74AF9"/>
    <w:rsid w:val="00A846E5"/>
    <w:rsid w:val="00A936FF"/>
    <w:rsid w:val="00AB2589"/>
    <w:rsid w:val="00B502DD"/>
    <w:rsid w:val="00BD5387"/>
    <w:rsid w:val="00BF1540"/>
    <w:rsid w:val="00BF3623"/>
    <w:rsid w:val="00C15C6D"/>
    <w:rsid w:val="00CD5FE8"/>
    <w:rsid w:val="00E92538"/>
    <w:rsid w:val="00EC20F4"/>
    <w:rsid w:val="00F35D8A"/>
    <w:rsid w:val="00FC690C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7272-CACA-4FE5-A9A8-69403BD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B3"/>
    <w:pPr>
      <w:ind w:left="720"/>
      <w:contextualSpacing/>
    </w:pPr>
  </w:style>
  <w:style w:type="table" w:styleId="a4">
    <w:name w:val="Table Grid"/>
    <w:basedOn w:val="a1"/>
    <w:uiPriority w:val="59"/>
    <w:rsid w:val="008A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1CC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B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589"/>
  </w:style>
  <w:style w:type="paragraph" w:styleId="aa">
    <w:name w:val="footer"/>
    <w:basedOn w:val="a"/>
    <w:link w:val="ab"/>
    <w:uiPriority w:val="99"/>
    <w:unhideWhenUsed/>
    <w:rsid w:val="00AB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vedomost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Лиманская</dc:creator>
  <cp:keywords/>
  <dc:description/>
  <cp:lastModifiedBy>Анна Лиманская</cp:lastModifiedBy>
  <cp:revision>2</cp:revision>
  <dcterms:created xsi:type="dcterms:W3CDTF">2017-11-04T12:12:00Z</dcterms:created>
  <dcterms:modified xsi:type="dcterms:W3CDTF">2017-11-04T12:12:00Z</dcterms:modified>
</cp:coreProperties>
</file>